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16" w:rsidRDefault="00636D8A">
      <w:r w:rsidRPr="00636D8A">
        <w:drawing>
          <wp:inline distT="0" distB="0" distL="0" distR="0">
            <wp:extent cx="3686257" cy="2186609"/>
            <wp:effectExtent l="19050" t="0" r="9443" b="0"/>
            <wp:docPr id="15" name="Picture 4" descr="C:\Users\Ehis\AppData\Local\Microsoft\Windows\Temporary Internet Files\Content.Word\IMG_20190415_15433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is\AppData\Local\Microsoft\Windows\Temporary Internet Files\Content.Word\IMG_20190415_154334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73" cy="218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8A" w:rsidRDefault="00636D8A">
      <w:r>
        <w:t xml:space="preserve">Site picture of spill point </w:t>
      </w:r>
    </w:p>
    <w:sectPr w:rsidR="00636D8A" w:rsidSect="00A24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636D8A"/>
    <w:rsid w:val="003C139A"/>
    <w:rsid w:val="00636D8A"/>
    <w:rsid w:val="00A24826"/>
    <w:rsid w:val="00CF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Ehis</dc:creator>
  <cp:lastModifiedBy>Ehis</cp:lastModifiedBy>
  <cp:revision>1</cp:revision>
  <dcterms:created xsi:type="dcterms:W3CDTF">2019-04-26T13:13:00Z</dcterms:created>
  <dcterms:modified xsi:type="dcterms:W3CDTF">2019-04-26T13:14:00Z</dcterms:modified>
</cp:coreProperties>
</file>